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Default="001E5D11" w:rsidP="0079166A">
      <w:pPr>
        <w:tabs>
          <w:tab w:val="left" w:pos="9072"/>
        </w:tabs>
        <w:spacing w:before="240"/>
        <w:rPr>
          <w:rFonts w:ascii="Microsoft YaHei" w:hAnsi="Microsoft YaHei" w:cs="Courier New"/>
          <w:sz w:val="24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HK"/>
        </w:rPr>
        <w:softHyphen/>
      </w:r>
      <w:r w:rsidR="003D34F9">
        <w:rPr>
          <w:rFonts w:ascii="Courier New" w:eastAsia="Adobe Fangsong Std R" w:hAnsi="Courier New" w:cs="Courier New"/>
          <w:b/>
          <w:sz w:val="40"/>
          <w:szCs w:val="32"/>
        </w:rPr>
        <w:t>0</w:t>
      </w:r>
      <w:r w:rsidR="001D7819">
        <w:rPr>
          <w:rFonts w:ascii="Courier New" w:eastAsia="Adobe Fangsong Std R" w:hAnsi="Courier New" w:cs="Courier New"/>
          <w:b/>
          <w:sz w:val="40"/>
          <w:szCs w:val="32"/>
        </w:rPr>
        <w:t>11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1D7819" w:rsidRPr="001D7819">
        <w:rPr>
          <w:rStyle w:val="Heading1Char"/>
          <w:rFonts w:ascii="Courier New" w:eastAsia="Microsoft JhengHei" w:hAnsi="Courier New" w:cs="Courier New" w:hint="eastAsia"/>
          <w:sz w:val="40"/>
          <w:lang w:eastAsia="zh-TW"/>
        </w:rPr>
        <w:t>工作在生命中的輕與重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p w:rsidR="001D7819" w:rsidRPr="0072439C" w:rsidRDefault="001D7819" w:rsidP="0072439C">
      <w:pPr>
        <w:widowControl w:val="0"/>
        <w:numPr>
          <w:ilvl w:val="0"/>
          <w:numId w:val="1"/>
        </w:numPr>
        <w:spacing w:after="0" w:line="240" w:lineRule="auto"/>
        <w:ind w:left="709" w:right="340" w:hanging="349"/>
        <w:rPr>
          <w:rFonts w:eastAsia="Microsoft JhengHei" w:cstheme="minorHAnsi"/>
          <w:kern w:val="2"/>
        </w:rPr>
      </w:pPr>
      <w:r w:rsidRPr="0072439C">
        <w:rPr>
          <w:rFonts w:eastAsia="Microsoft JhengHei" w:cstheme="minorHAnsi" w:hint="eastAsia"/>
          <w:kern w:val="2"/>
        </w:rPr>
        <w:t>請閱讀雜誌９８－１０３頁，歸納三位主人翁的成長及他們抉擇前路的因素，把重點寫在下面表格內。</w:t>
      </w:r>
    </w:p>
    <w:tbl>
      <w:tblPr>
        <w:tblStyle w:val="TableGrid8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2882"/>
        <w:gridCol w:w="2882"/>
        <w:gridCol w:w="2882"/>
      </w:tblGrid>
      <w:tr w:rsidR="001D7819" w:rsidRPr="0072439C" w:rsidTr="0072439C">
        <w:trPr>
          <w:trHeight w:val="449"/>
        </w:trPr>
        <w:tc>
          <w:tcPr>
            <w:tcW w:w="1560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嘉良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呀蠢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呀菩</w:t>
            </w:r>
          </w:p>
        </w:tc>
      </w:tr>
      <w:tr w:rsidR="001D7819" w:rsidRPr="0072439C" w:rsidTr="0072439C">
        <w:trPr>
          <w:trHeight w:val="1988"/>
        </w:trPr>
        <w:tc>
          <w:tcPr>
            <w:tcW w:w="1560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中學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</w:tc>
      </w:tr>
      <w:tr w:rsidR="001D7819" w:rsidRPr="0072439C" w:rsidTr="0072439C">
        <w:trPr>
          <w:trHeight w:val="1961"/>
        </w:trPr>
        <w:tc>
          <w:tcPr>
            <w:tcW w:w="1560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大學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（或指適齡入讀大學的階段）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</w:tc>
      </w:tr>
      <w:tr w:rsidR="001D7819" w:rsidRPr="0072439C" w:rsidTr="0072439C">
        <w:trPr>
          <w:trHeight w:val="1880"/>
        </w:trPr>
        <w:tc>
          <w:tcPr>
            <w:tcW w:w="1560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現在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</w:tc>
        <w:tc>
          <w:tcPr>
            <w:tcW w:w="2882" w:type="dxa"/>
          </w:tcPr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抉擇：</w:t>
            </w: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</w:p>
          <w:p w:rsidR="001D7819" w:rsidRPr="0072439C" w:rsidRDefault="001D7819" w:rsidP="001D7819">
            <w:pPr>
              <w:rPr>
                <w:rFonts w:eastAsia="Microsoft JhengHei" w:cstheme="minorHAnsi"/>
              </w:rPr>
            </w:pPr>
            <w:r w:rsidRPr="0072439C">
              <w:rPr>
                <w:rFonts w:eastAsia="Microsoft JhengHei" w:cstheme="minorHAnsi" w:hint="eastAsia"/>
              </w:rPr>
              <w:t>因素：</w:t>
            </w:r>
          </w:p>
        </w:tc>
      </w:tr>
    </w:tbl>
    <w:p w:rsidR="00AA01E3" w:rsidRPr="0072439C" w:rsidRDefault="00AA01E3" w:rsidP="00AA01E3">
      <w:pPr>
        <w:rPr>
          <w:rFonts w:eastAsia="Microsoft JhengHei" w:cstheme="minorHAnsi"/>
        </w:rPr>
      </w:pPr>
    </w:p>
    <w:p w:rsidR="008111A2" w:rsidRPr="0072439C" w:rsidRDefault="008111A2">
      <w:pPr>
        <w:rPr>
          <w:rFonts w:ascii="Courier New" w:hAnsi="Courier New" w:cs="Courier New"/>
          <w:b/>
        </w:rPr>
      </w:pPr>
      <w:r w:rsidRPr="0072439C">
        <w:rPr>
          <w:rFonts w:ascii="Courier New" w:hAnsi="Courier New" w:cs="Courier New"/>
          <w:b/>
        </w:rPr>
        <w:br w:type="page"/>
      </w:r>
    </w:p>
    <w:p w:rsidR="003D34F9" w:rsidRPr="0072439C" w:rsidRDefault="003D34F9" w:rsidP="003D34F9">
      <w:pPr>
        <w:tabs>
          <w:tab w:val="left" w:pos="9072"/>
        </w:tabs>
        <w:spacing w:after="0" w:line="240" w:lineRule="atLeast"/>
        <w:rPr>
          <w:rFonts w:ascii="Courier New" w:hAnsi="Courier New" w:cs="Courier New"/>
          <w:b/>
        </w:rPr>
      </w:pPr>
      <w:r w:rsidRPr="0072439C">
        <w:rPr>
          <w:rFonts w:eastAsia="Microsoft JhengHei" w:cstheme="minorHAnsi"/>
          <w:b/>
          <w:noProof/>
          <w:lang w:val="en-HK" w:eastAsia="zh-CN"/>
        </w:rPr>
        <w:lastRenderedPageBreak/>
        <w:drawing>
          <wp:anchor distT="0" distB="0" distL="114300" distR="114300" simplePos="0" relativeHeight="251657215" behindDoc="1" locked="0" layoutInCell="1" allowOverlap="1" wp14:anchorId="30FC0F87" wp14:editId="50EC8DF3">
            <wp:simplePos x="0" y="0"/>
            <wp:positionH relativeFrom="column">
              <wp:posOffset>-679450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819" w:rsidRPr="0072439C" w:rsidRDefault="001D7819" w:rsidP="0072439C">
      <w:pPr>
        <w:pStyle w:val="ListParagraph"/>
        <w:numPr>
          <w:ilvl w:val="0"/>
          <w:numId w:val="1"/>
        </w:numPr>
        <w:ind w:leftChars="0" w:left="851" w:right="340" w:hanging="491"/>
        <w:jc w:val="both"/>
        <w:rPr>
          <w:rFonts w:eastAsia="Microsoft JhengHei" w:cstheme="minorHAnsi"/>
          <w:sz w:val="22"/>
          <w:szCs w:val="22"/>
        </w:rPr>
      </w:pPr>
      <w:r w:rsidRPr="0072439C">
        <w:rPr>
          <w:rFonts w:eastAsia="Microsoft JhengHei" w:cstheme="minorHAnsi" w:hint="eastAsia"/>
          <w:sz w:val="22"/>
          <w:szCs w:val="22"/>
        </w:rPr>
        <w:t>透過三位主人翁的成長及當中抉擇，當中是否也有能引起你共鳴的地方？透過〈我的生命線〉，嘗試回顧自己過去的成長及抉擇，並跟同學們分享。（用折線圖的方式把自己的生命起伏表達出來，並簡單寫下引發每個轉折高低點的設身事情。</w:t>
      </w:r>
      <w:r w:rsidR="0072439C">
        <w:rPr>
          <w:rFonts w:ascii="DengXian" w:eastAsia="DengXian" w:hAnsi="DengXian" w:cstheme="minorHAnsi" w:hint="eastAsia"/>
          <w:sz w:val="22"/>
          <w:szCs w:val="22"/>
        </w:rPr>
        <w:t>）</w:t>
      </w:r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</w:rPr>
      </w:pPr>
      <w:r w:rsidRPr="0072439C">
        <w:rPr>
          <w:noProof/>
          <w:lang w:val="en-HK" w:eastAsia="zh-CN"/>
        </w:rPr>
        <w:drawing>
          <wp:inline distT="0" distB="0" distL="0" distR="0">
            <wp:extent cx="6483350" cy="60215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147" cy="602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</w:rPr>
      </w:pPr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  <w:b/>
        </w:rPr>
      </w:pPr>
      <w:r w:rsidRPr="0072439C">
        <w:rPr>
          <w:rFonts w:eastAsia="Microsoft JhengHei" w:cstheme="minorHAnsi" w:hint="eastAsia"/>
          <w:b/>
        </w:rPr>
        <w:t>反思問題：</w:t>
      </w:r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</w:rPr>
      </w:pPr>
      <w:r w:rsidRPr="0072439C">
        <w:rPr>
          <w:rFonts w:eastAsia="Microsoft JhengHei" w:cstheme="minorHAnsi" w:hint="eastAsia"/>
        </w:rPr>
        <w:t>從你的生命線中，你能發掘自身在人生高低潮中領悟了甚麼道理？</w:t>
      </w:r>
    </w:p>
    <w:p w:rsidR="001D7819" w:rsidRDefault="001D7819" w:rsidP="001D7819">
      <w:pPr>
        <w:spacing w:after="0" w:line="240" w:lineRule="auto"/>
        <w:rPr>
          <w:rFonts w:eastAsia="Microsoft JhengHei" w:cstheme="minorHAnsi"/>
        </w:rPr>
      </w:pPr>
    </w:p>
    <w:p w:rsidR="0072439C" w:rsidRPr="0072439C" w:rsidRDefault="0072439C" w:rsidP="001D7819">
      <w:pPr>
        <w:spacing w:after="0" w:line="240" w:lineRule="auto"/>
        <w:rPr>
          <w:rFonts w:eastAsia="Microsoft JhengHei" w:cstheme="minorHAnsi"/>
        </w:rPr>
      </w:pPr>
      <w:bookmarkStart w:id="0" w:name="_GoBack"/>
      <w:bookmarkEnd w:id="0"/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</w:rPr>
      </w:pPr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</w:rPr>
      </w:pPr>
    </w:p>
    <w:p w:rsidR="001D7819" w:rsidRPr="0072439C" w:rsidRDefault="001D7819" w:rsidP="001D7819">
      <w:pPr>
        <w:spacing w:after="0" w:line="240" w:lineRule="auto"/>
        <w:rPr>
          <w:rFonts w:eastAsia="Microsoft JhengHei" w:cstheme="minorHAnsi"/>
        </w:rPr>
      </w:pPr>
      <w:r w:rsidRPr="0072439C">
        <w:rPr>
          <w:rFonts w:eastAsia="Microsoft JhengHei" w:cstheme="minorHAnsi" w:hint="eastAsia"/>
        </w:rPr>
        <w:t>在人生的高山低谷中，家人、朋友及師長扮演了甚麼角色？</w:t>
      </w:r>
    </w:p>
    <w:p w:rsidR="003D34F9" w:rsidRPr="0072439C" w:rsidRDefault="003D34F9" w:rsidP="001D7819">
      <w:pPr>
        <w:rPr>
          <w:rFonts w:ascii="Courier New" w:hAnsi="Courier New" w:cs="Courier New"/>
          <w:b/>
        </w:rPr>
      </w:pPr>
    </w:p>
    <w:sectPr w:rsidR="003D34F9" w:rsidRPr="0072439C" w:rsidSect="001E5D11">
      <w:footerReference w:type="default" r:id="rId10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7F" w:rsidRDefault="0099667F" w:rsidP="00243B1D">
      <w:pPr>
        <w:spacing w:after="0" w:line="240" w:lineRule="auto"/>
      </w:pPr>
      <w:r>
        <w:separator/>
      </w:r>
    </w:p>
  </w:endnote>
  <w:endnote w:type="continuationSeparator" w:id="0">
    <w:p w:rsidR="0099667F" w:rsidRDefault="0099667F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6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7F" w:rsidRDefault="0099667F" w:rsidP="00243B1D">
      <w:pPr>
        <w:spacing w:after="0" w:line="240" w:lineRule="auto"/>
      </w:pPr>
      <w:r>
        <w:separator/>
      </w:r>
    </w:p>
  </w:footnote>
  <w:footnote w:type="continuationSeparator" w:id="0">
    <w:p w:rsidR="0099667F" w:rsidRDefault="0099667F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C55"/>
    <w:multiLevelType w:val="hybridMultilevel"/>
    <w:tmpl w:val="187A6D00"/>
    <w:lvl w:ilvl="0" w:tplc="3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C234E"/>
    <w:rsid w:val="000F22C7"/>
    <w:rsid w:val="00112AFC"/>
    <w:rsid w:val="00112E96"/>
    <w:rsid w:val="0012757F"/>
    <w:rsid w:val="0014261A"/>
    <w:rsid w:val="00153645"/>
    <w:rsid w:val="001566D1"/>
    <w:rsid w:val="00170121"/>
    <w:rsid w:val="00181DD5"/>
    <w:rsid w:val="0019237A"/>
    <w:rsid w:val="001D7819"/>
    <w:rsid w:val="001E5D11"/>
    <w:rsid w:val="001F2771"/>
    <w:rsid w:val="001F423A"/>
    <w:rsid w:val="00200496"/>
    <w:rsid w:val="00204602"/>
    <w:rsid w:val="002113CF"/>
    <w:rsid w:val="00214BEE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A6E43"/>
    <w:rsid w:val="003B19D4"/>
    <w:rsid w:val="003D34F9"/>
    <w:rsid w:val="00417CD0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B5B01"/>
    <w:rsid w:val="005C7B4F"/>
    <w:rsid w:val="005E1DD1"/>
    <w:rsid w:val="005E2D38"/>
    <w:rsid w:val="005F25F5"/>
    <w:rsid w:val="005F608F"/>
    <w:rsid w:val="00601065"/>
    <w:rsid w:val="006055B5"/>
    <w:rsid w:val="00616CC8"/>
    <w:rsid w:val="00617A3A"/>
    <w:rsid w:val="0065392F"/>
    <w:rsid w:val="00670C1E"/>
    <w:rsid w:val="00677452"/>
    <w:rsid w:val="00686963"/>
    <w:rsid w:val="006B56B9"/>
    <w:rsid w:val="0072439C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111A2"/>
    <w:rsid w:val="008344D1"/>
    <w:rsid w:val="00854BB7"/>
    <w:rsid w:val="00892DF3"/>
    <w:rsid w:val="008C74AB"/>
    <w:rsid w:val="00947AD0"/>
    <w:rsid w:val="00982D35"/>
    <w:rsid w:val="00995854"/>
    <w:rsid w:val="0099667F"/>
    <w:rsid w:val="009A406C"/>
    <w:rsid w:val="009A7909"/>
    <w:rsid w:val="009A7EF2"/>
    <w:rsid w:val="009C6654"/>
    <w:rsid w:val="009D0FD5"/>
    <w:rsid w:val="009D6D4B"/>
    <w:rsid w:val="00A024D5"/>
    <w:rsid w:val="00A07C4A"/>
    <w:rsid w:val="00A121A8"/>
    <w:rsid w:val="00A21C9A"/>
    <w:rsid w:val="00A40A7E"/>
    <w:rsid w:val="00A721EF"/>
    <w:rsid w:val="00A74A86"/>
    <w:rsid w:val="00A92336"/>
    <w:rsid w:val="00A973C9"/>
    <w:rsid w:val="00AA01E3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E76D1"/>
    <w:rsid w:val="00C137A9"/>
    <w:rsid w:val="00C214A7"/>
    <w:rsid w:val="00C36BD7"/>
    <w:rsid w:val="00C52FBD"/>
    <w:rsid w:val="00C54E3D"/>
    <w:rsid w:val="00C553BE"/>
    <w:rsid w:val="00C6495C"/>
    <w:rsid w:val="00C854A7"/>
    <w:rsid w:val="00C908F9"/>
    <w:rsid w:val="00CB0449"/>
    <w:rsid w:val="00CB0DFD"/>
    <w:rsid w:val="00CD4E70"/>
    <w:rsid w:val="00CE257E"/>
    <w:rsid w:val="00CF500E"/>
    <w:rsid w:val="00D36A98"/>
    <w:rsid w:val="00D4288A"/>
    <w:rsid w:val="00D44F48"/>
    <w:rsid w:val="00D47CDD"/>
    <w:rsid w:val="00D959ED"/>
    <w:rsid w:val="00D9687F"/>
    <w:rsid w:val="00DB3FD3"/>
    <w:rsid w:val="00DC6532"/>
    <w:rsid w:val="00E0036F"/>
    <w:rsid w:val="00E16389"/>
    <w:rsid w:val="00E51344"/>
    <w:rsid w:val="00E544D6"/>
    <w:rsid w:val="00E606A8"/>
    <w:rsid w:val="00E6192E"/>
    <w:rsid w:val="00E6329E"/>
    <w:rsid w:val="00EA2465"/>
    <w:rsid w:val="00ED5C2E"/>
    <w:rsid w:val="00EE1C59"/>
    <w:rsid w:val="00EE3A28"/>
    <w:rsid w:val="00F2691E"/>
    <w:rsid w:val="00F445C8"/>
    <w:rsid w:val="00F61D1C"/>
    <w:rsid w:val="00F778EA"/>
    <w:rsid w:val="00F81CF1"/>
    <w:rsid w:val="00F94D6B"/>
    <w:rsid w:val="00F96D21"/>
    <w:rsid w:val="00FE6216"/>
    <w:rsid w:val="00FE7FE8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468ED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3D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0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D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D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AD7E-0E08-4DF8-8DC6-C1F08773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4</cp:revision>
  <dcterms:created xsi:type="dcterms:W3CDTF">2017-02-01T02:33:00Z</dcterms:created>
  <dcterms:modified xsi:type="dcterms:W3CDTF">2017-02-01T03:42:00Z</dcterms:modified>
</cp:coreProperties>
</file>